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BFF" w:rsidRDefault="00501BFF">
      <w:pPr>
        <w:rPr>
          <w:rFonts w:ascii="Arial" w:hAnsi="Arial"/>
          <w:sz w:val="32"/>
        </w:rPr>
      </w:pPr>
      <w:r>
        <w:rPr>
          <w:rFonts w:ascii="Arial" w:hAnsi="Arial"/>
          <w:sz w:val="32"/>
        </w:rPr>
        <w:t>Christina Galgano &amp; Laurilyn Gelardi</w:t>
      </w:r>
      <w:r>
        <w:rPr>
          <w:rFonts w:ascii="Arial" w:hAnsi="Arial"/>
          <w:sz w:val="32"/>
        </w:rPr>
        <w:tab/>
      </w:r>
      <w:r>
        <w:rPr>
          <w:rFonts w:ascii="Arial" w:hAnsi="Arial"/>
          <w:sz w:val="32"/>
        </w:rPr>
        <w:tab/>
      </w:r>
      <w:r>
        <w:rPr>
          <w:rFonts w:ascii="Arial" w:hAnsi="Arial"/>
          <w:sz w:val="32"/>
        </w:rPr>
        <w:tab/>
        <w:t>1/26/10</w:t>
      </w:r>
    </w:p>
    <w:p w:rsidR="00501BFF" w:rsidRDefault="00501BFF">
      <w:pPr>
        <w:rPr>
          <w:rFonts w:ascii="Arial" w:hAnsi="Arial"/>
          <w:sz w:val="32"/>
        </w:rPr>
      </w:pPr>
      <w:r>
        <w:rPr>
          <w:rFonts w:ascii="Arial" w:hAnsi="Arial"/>
          <w:sz w:val="32"/>
        </w:rPr>
        <w:t>Science</w:t>
      </w:r>
      <w:r>
        <w:rPr>
          <w:rFonts w:ascii="Arial" w:hAnsi="Arial"/>
          <w:sz w:val="32"/>
        </w:rPr>
        <w:tab/>
      </w:r>
      <w:r>
        <w:rPr>
          <w:rFonts w:ascii="Arial" w:hAnsi="Arial"/>
          <w:sz w:val="32"/>
        </w:rPr>
        <w:tab/>
      </w:r>
      <w:r>
        <w:rPr>
          <w:rFonts w:ascii="Arial" w:hAnsi="Arial"/>
          <w:sz w:val="32"/>
        </w:rPr>
        <w:tab/>
      </w:r>
      <w:r>
        <w:rPr>
          <w:rFonts w:ascii="Arial" w:hAnsi="Arial"/>
          <w:sz w:val="32"/>
        </w:rPr>
        <w:tab/>
      </w:r>
      <w:r>
        <w:rPr>
          <w:rFonts w:ascii="Arial" w:hAnsi="Arial"/>
          <w:sz w:val="32"/>
        </w:rPr>
        <w:tab/>
      </w:r>
      <w:r>
        <w:rPr>
          <w:rFonts w:ascii="Arial" w:hAnsi="Arial"/>
          <w:sz w:val="32"/>
        </w:rPr>
        <w:tab/>
      </w:r>
      <w:r>
        <w:rPr>
          <w:rFonts w:ascii="Arial" w:hAnsi="Arial"/>
          <w:sz w:val="32"/>
        </w:rPr>
        <w:tab/>
      </w:r>
      <w:r>
        <w:rPr>
          <w:rFonts w:ascii="Arial" w:hAnsi="Arial"/>
          <w:sz w:val="32"/>
        </w:rPr>
        <w:tab/>
      </w:r>
      <w:r>
        <w:rPr>
          <w:rFonts w:ascii="Arial" w:hAnsi="Arial"/>
          <w:sz w:val="32"/>
        </w:rPr>
        <w:tab/>
        <w:t>P.9</w:t>
      </w:r>
    </w:p>
    <w:p w:rsidR="00501BFF" w:rsidRDefault="00501BFF">
      <w:pPr>
        <w:rPr>
          <w:rFonts w:ascii="Arial" w:hAnsi="Arial"/>
          <w:sz w:val="32"/>
        </w:rPr>
      </w:pPr>
    </w:p>
    <w:p w:rsidR="00501BFF" w:rsidRDefault="00501BFF">
      <w:pPr>
        <w:rPr>
          <w:rFonts w:ascii="Arial" w:hAnsi="Arial"/>
          <w:sz w:val="32"/>
          <w:u w:val="single"/>
        </w:rPr>
      </w:pPr>
      <w:r>
        <w:rPr>
          <w:rFonts w:ascii="Arial" w:hAnsi="Arial"/>
          <w:sz w:val="32"/>
        </w:rPr>
        <w:tab/>
      </w:r>
      <w:r>
        <w:rPr>
          <w:rFonts w:ascii="Arial" w:hAnsi="Arial"/>
          <w:sz w:val="32"/>
        </w:rPr>
        <w:tab/>
      </w:r>
      <w:r>
        <w:rPr>
          <w:rFonts w:ascii="Arial" w:hAnsi="Arial"/>
          <w:sz w:val="32"/>
        </w:rPr>
        <w:tab/>
      </w:r>
      <w:r>
        <w:rPr>
          <w:rFonts w:ascii="Arial" w:hAnsi="Arial"/>
          <w:sz w:val="32"/>
        </w:rPr>
        <w:tab/>
      </w:r>
      <w:r>
        <w:rPr>
          <w:rFonts w:ascii="Arial" w:hAnsi="Arial"/>
          <w:sz w:val="32"/>
        </w:rPr>
        <w:tab/>
      </w:r>
      <w:r w:rsidRPr="00501BFF">
        <w:rPr>
          <w:rFonts w:ascii="Arial" w:hAnsi="Arial"/>
          <w:sz w:val="32"/>
          <w:u w:val="single"/>
        </w:rPr>
        <w:t>Implications</w:t>
      </w:r>
    </w:p>
    <w:p w:rsidR="00501BFF" w:rsidRDefault="00501BFF">
      <w:pPr>
        <w:rPr>
          <w:rFonts w:ascii="Arial" w:hAnsi="Arial"/>
          <w:sz w:val="32"/>
        </w:rPr>
      </w:pPr>
      <w:r>
        <w:rPr>
          <w:rFonts w:ascii="Arial" w:hAnsi="Arial"/>
          <w:sz w:val="32"/>
        </w:rPr>
        <w:tab/>
      </w:r>
    </w:p>
    <w:p w:rsidR="001035C7" w:rsidRPr="00501BFF" w:rsidRDefault="00501BFF">
      <w:pPr>
        <w:rPr>
          <w:rFonts w:ascii="Arial" w:hAnsi="Arial"/>
          <w:sz w:val="32"/>
        </w:rPr>
      </w:pPr>
      <w:r>
        <w:rPr>
          <w:rFonts w:ascii="Arial" w:hAnsi="Arial"/>
          <w:sz w:val="32"/>
        </w:rPr>
        <w:tab/>
        <w:t xml:space="preserve">Some ways the </w:t>
      </w:r>
      <w:r w:rsidRPr="00501BFF">
        <w:rPr>
          <w:rFonts w:ascii="Arial" w:hAnsi="Arial"/>
          <w:sz w:val="32"/>
          <w:u w:val="single"/>
        </w:rPr>
        <w:t>LightSpeaker System</w:t>
      </w:r>
      <w:r>
        <w:rPr>
          <w:rFonts w:ascii="Arial" w:hAnsi="Arial"/>
          <w:sz w:val="32"/>
          <w:u w:val="single"/>
        </w:rPr>
        <w:t xml:space="preserve"> </w:t>
      </w:r>
      <w:r>
        <w:rPr>
          <w:rFonts w:ascii="Arial" w:hAnsi="Arial"/>
          <w:sz w:val="32"/>
        </w:rPr>
        <w:t xml:space="preserve">can be useful for DJ companies are its easy to install, can be moved easily and doesn’t take up much room. Another way is at home because </w:t>
      </w:r>
      <w:r w:rsidR="00D76CB0">
        <w:rPr>
          <w:rFonts w:ascii="Arial" w:hAnsi="Arial"/>
          <w:sz w:val="32"/>
        </w:rPr>
        <w:t>there are no wires</w:t>
      </w:r>
      <w:r>
        <w:rPr>
          <w:rFonts w:ascii="Arial" w:hAnsi="Arial"/>
          <w:sz w:val="32"/>
        </w:rPr>
        <w:t xml:space="preserve"> to take up space or </w:t>
      </w:r>
      <w:r w:rsidRPr="00D76CB0">
        <w:rPr>
          <w:rFonts w:ascii="Arial" w:hAnsi="Arial"/>
          <w:sz w:val="32"/>
        </w:rPr>
        <w:t>create</w:t>
      </w:r>
      <w:r>
        <w:rPr>
          <w:rFonts w:ascii="Arial" w:hAnsi="Arial"/>
          <w:sz w:val="32"/>
        </w:rPr>
        <w:t xml:space="preserve"> problems and it can be moved easily. The system can also be used in concerts or big events because it makes the music louder and can be hidden away from people. </w:t>
      </w:r>
    </w:p>
    <w:sectPr w:rsidR="001035C7" w:rsidRPr="00501BFF" w:rsidSect="001035C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01BFF"/>
    <w:rsid w:val="001B1BDE"/>
    <w:rsid w:val="00501BFF"/>
    <w:rsid w:val="00D76CB0"/>
    <w:rsid w:val="00FE263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97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Irvington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Galgano</dc:creator>
  <cp:keywords/>
  <cp:lastModifiedBy>Christina Galgano</cp:lastModifiedBy>
  <cp:revision>2</cp:revision>
  <dcterms:created xsi:type="dcterms:W3CDTF">2010-01-27T01:55:00Z</dcterms:created>
  <dcterms:modified xsi:type="dcterms:W3CDTF">2010-01-27T01:55:00Z</dcterms:modified>
</cp:coreProperties>
</file>